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E07A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272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E07A6" w:rsidP="00597D34">
            <w:pPr>
              <w:jc w:val="center"/>
            </w:pPr>
            <w:r>
              <w:t>21</w:t>
            </w:r>
            <w:r w:rsidR="00086D87">
              <w:t>.05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bookmarkStart w:id="0" w:name="_GoBack"/>
            <w:bookmarkEnd w:id="0"/>
            <w:r>
              <w:t>272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</w:t>
            </w:r>
            <w:proofErr w:type="spellStart"/>
            <w:r w:rsidRPr="00B67C8A">
              <w:rPr>
                <w:b/>
                <w:bCs/>
                <w:szCs w:val="26"/>
              </w:rPr>
              <w:t>участк</w:t>
            </w:r>
            <w:r w:rsidR="00762F4F" w:rsidRPr="00B67C8A">
              <w:rPr>
                <w:b/>
                <w:bCs/>
                <w:szCs w:val="26"/>
              </w:rPr>
              <w:t>ана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территории </w:t>
            </w:r>
            <w:proofErr w:type="spellStart"/>
            <w:r w:rsidR="0002627A">
              <w:rPr>
                <w:b/>
                <w:bCs/>
                <w:szCs w:val="26"/>
              </w:rPr>
              <w:t>Айбечского</w:t>
            </w:r>
            <w:proofErr w:type="spellEnd"/>
            <w:r w:rsidR="00B31C34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02627A" w:rsidP="00BE36B4">
      <w:pPr>
        <w:jc w:val="both"/>
        <w:rPr>
          <w:szCs w:val="26"/>
        </w:rPr>
      </w:pPr>
      <w:r>
        <w:rPr>
          <w:szCs w:val="26"/>
        </w:rPr>
        <w:t xml:space="preserve">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6D021E" w:rsidRDefault="00F2228A" w:rsidP="000E5229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02627A">
        <w:rPr>
          <w:bCs/>
          <w:szCs w:val="26"/>
        </w:rPr>
        <w:t xml:space="preserve"> земельного участка путем</w:t>
      </w:r>
      <w:r w:rsidR="00DE49F2">
        <w:rPr>
          <w:bCs/>
          <w:szCs w:val="26"/>
        </w:rPr>
        <w:t xml:space="preserve"> </w:t>
      </w:r>
      <w:r w:rsidR="0002627A">
        <w:rPr>
          <w:bCs/>
          <w:szCs w:val="26"/>
        </w:rPr>
        <w:t>перераспределения земельного участка с кадастровым номером 21:10:081303</w:t>
      </w:r>
      <w:r w:rsidR="00A549E8">
        <w:rPr>
          <w:bCs/>
          <w:szCs w:val="26"/>
        </w:rPr>
        <w:t>:10</w:t>
      </w:r>
      <w:r w:rsidR="00483444">
        <w:rPr>
          <w:bCs/>
          <w:szCs w:val="26"/>
        </w:rPr>
        <w:t>. К</w:t>
      </w:r>
      <w:r w:rsidR="0002627A">
        <w:rPr>
          <w:bCs/>
          <w:szCs w:val="26"/>
        </w:rPr>
        <w:t>адастровый квартал: 21:10:081303</w:t>
      </w:r>
      <w:r w:rsidR="00AA706B">
        <w:rPr>
          <w:bCs/>
          <w:szCs w:val="26"/>
        </w:rPr>
        <w:t xml:space="preserve">. </w:t>
      </w:r>
      <w:r w:rsidR="0002627A">
        <w:rPr>
          <w:bCs/>
          <w:szCs w:val="26"/>
        </w:rPr>
        <w:t>Проектная площадь: 3 185</w:t>
      </w:r>
      <w:r w:rsidR="00890C48">
        <w:rPr>
          <w:bCs/>
          <w:szCs w:val="26"/>
        </w:rPr>
        <w:t xml:space="preserve"> кв.м.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участок), 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83444">
        <w:rPr>
          <w:szCs w:val="26"/>
        </w:rPr>
        <w:t xml:space="preserve">.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02627A">
        <w:rPr>
          <w:szCs w:val="26"/>
        </w:rPr>
        <w:t>Айбечское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02627A">
        <w:rPr>
          <w:szCs w:val="26"/>
        </w:rPr>
        <w:t xml:space="preserve">, д. </w:t>
      </w:r>
      <w:proofErr w:type="spellStart"/>
      <w:r w:rsidR="0002627A">
        <w:rPr>
          <w:szCs w:val="26"/>
        </w:rPr>
        <w:t>Айбечи</w:t>
      </w:r>
      <w:proofErr w:type="spellEnd"/>
      <w:r w:rsidR="0002627A">
        <w:rPr>
          <w:szCs w:val="26"/>
        </w:rPr>
        <w:t>, ул. Нагорная, дом 11.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086D87">
        <w:t xml:space="preserve">                                           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890C48" w:rsidRDefault="00890C48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27A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7A6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DBD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9E8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AE8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01E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64</cp:revision>
  <cp:lastPrinted>2019-06-03T06:41:00Z</cp:lastPrinted>
  <dcterms:created xsi:type="dcterms:W3CDTF">2014-10-10T08:03:00Z</dcterms:created>
  <dcterms:modified xsi:type="dcterms:W3CDTF">2019-06-03T06:42:00Z</dcterms:modified>
</cp:coreProperties>
</file>